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6B1618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6B1618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C6383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6B1618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EF31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Проект постановления администрации города Нижнего Новгорода «О внесении изменений в постановлении администрации города Нижнего Новгорода от 28.02.2019 № 590»</w:t>
            </w:r>
          </w:p>
        </w:tc>
      </w:tr>
    </w:tbl>
    <w:p w:rsidR="00CA5075" w:rsidRPr="0085682D" w:rsidRDefault="00CA5075" w:rsidP="00703A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6B1618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85682D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5682D" w:rsidRDefault="0085682D" w:rsidP="002F516A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OLE_LINK1"/>
      <w:bookmarkStart w:id="1" w:name="OLE_LINK2"/>
      <w:r w:rsidRPr="0085682D">
        <w:rPr>
          <w:rFonts w:asciiTheme="minorHAnsi" w:hAnsiTheme="minorHAnsi" w:cs="Times New Roman"/>
          <w:sz w:val="24"/>
          <w:szCs w:val="24"/>
        </w:rPr>
        <w:t>«12» марта 2019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  – </w:t>
      </w:r>
      <w:r w:rsidRPr="0085682D">
        <w:rPr>
          <w:rFonts w:asciiTheme="minorHAnsi" w:hAnsiTheme="minorHAnsi" w:cs="Times New Roman"/>
          <w:sz w:val="24"/>
          <w:szCs w:val="24"/>
        </w:rPr>
        <w:t>«10» апреля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201</w:t>
      </w:r>
      <w:r w:rsidRPr="0085682D">
        <w:rPr>
          <w:rFonts w:asciiTheme="minorHAnsi" w:hAnsiTheme="minorHAnsi" w:cs="Times New Roman"/>
          <w:sz w:val="24"/>
          <w:szCs w:val="24"/>
        </w:rPr>
        <w:t>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</w:t>
      </w:r>
      <w:bookmarkEnd w:id="0"/>
      <w:bookmarkEnd w:id="1"/>
    </w:p>
    <w:p w:rsidR="00CA5075" w:rsidRPr="0085682D" w:rsidRDefault="00CA5075" w:rsidP="002F516A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85682D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6B1618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473FA8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3B0EA9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703A93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3B0EA9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473FA8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D617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682D" w:rsidRPr="0085682D" w:rsidRDefault="006B1E8A" w:rsidP="006B1E8A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07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мая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07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июня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85682D" w:rsidRPr="0085682D" w:rsidRDefault="008625A3" w:rsidP="0066563E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473FA8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85682D" w:rsidRPr="0085682D" w:rsidRDefault="0085682D" w:rsidP="00D617B0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85682D" w:rsidRPr="0085682D" w:rsidRDefault="006B1E8A" w:rsidP="006B1E8A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07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мая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07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296BBB">
              <w:rPr>
                <w:rFonts w:asciiTheme="minorHAnsi" w:hAnsiTheme="minorHAnsi" w:cs="Times New Roman"/>
                <w:sz w:val="24"/>
                <w:szCs w:val="24"/>
              </w:rPr>
              <w:t>июня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85682D" w:rsidRPr="0085682D" w:rsidRDefault="0085682D" w:rsidP="0066563E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6B1618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4E2FB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4E2FB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85682D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85682D" w:rsidRDefault="008625A3" w:rsidP="0085682D">
            <w:pPr>
              <w:pStyle w:val="ConsPlusNonforma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прав предпринимателей в Нижегородской области</w:t>
            </w:r>
          </w:p>
        </w:tc>
      </w:tr>
    </w:tbl>
    <w:p w:rsidR="00536CB0" w:rsidRPr="0085682D" w:rsidRDefault="00536CB0" w:rsidP="00270AC1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4E2FB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4E2FB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4E2FB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66563E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85682D" w:rsidRDefault="00CA5075" w:rsidP="00B4792B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B4792B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B4792B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85682D" w:rsidRDefault="008625A3" w:rsidP="00733E8A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прилагается на </w:t>
            </w:r>
            <w:r w:rsidR="0073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Pr="0085682D" w:rsidRDefault="00CA5075" w:rsidP="00383A1F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383A1F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383A1F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85682D">
      <w:pPr>
        <w:pStyle w:val="ConsPlusNonformat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85682D" w:rsidRPr="0085682D" w:rsidRDefault="0085682D" w:rsidP="0085682D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Pr="0085682D" w:rsidRDefault="0085682D" w:rsidP="0085682D">
      <w:pPr>
        <w:pStyle w:val="ConsPlusNonformat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А.В. </w:t>
      </w:r>
      <w:proofErr w:type="spellStart"/>
      <w:r w:rsidRPr="0085682D">
        <w:rPr>
          <w:rFonts w:asciiTheme="minorHAnsi" w:hAnsiTheme="minorHAnsi" w:cs="Times New Roman"/>
          <w:sz w:val="24"/>
          <w:szCs w:val="24"/>
        </w:rPr>
        <w:t>Моисеенко</w:t>
      </w:r>
      <w:proofErr w:type="spellEnd"/>
    </w:p>
    <w:p w:rsidR="00CA5075" w:rsidRDefault="00CA5075" w:rsidP="0085682D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85682D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85682D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85682D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85682D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85682D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85682D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6B7F76" w:rsidSect="0085682D">
          <w:headerReference w:type="even" r:id="rId8"/>
          <w:headerReference w:type="default" r:id="rId9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6B7F76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lastRenderedPageBreak/>
        <w:t>Приложение к отчету</w:t>
      </w:r>
    </w:p>
    <w:p w:rsidR="006B7F76" w:rsidRDefault="006B7F76" w:rsidP="006B7F76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t>о проведении публичных консультаций к проекту постановления администрации города Нижнего Новгорода  «О размещении нестационарных торговых объектов на территории города Нижнего Новгорода»</w:t>
      </w:r>
    </w:p>
    <w:p w:rsidR="00296BBB" w:rsidRDefault="00296BBB" w:rsidP="006B7F76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</w:p>
    <w:p w:rsidR="00733E8A" w:rsidRDefault="00733E8A" w:rsidP="006B7F76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</w:p>
    <w:p w:rsidR="00296BBB" w:rsidRDefault="00296BBB" w:rsidP="006B7F76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</w:p>
    <w:tbl>
      <w:tblPr>
        <w:tblW w:w="1502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"/>
        <w:gridCol w:w="10144"/>
        <w:gridCol w:w="2268"/>
        <w:gridCol w:w="1984"/>
      </w:tblGrid>
      <w:tr w:rsidR="006B7F76" w:rsidRPr="001F4B33" w:rsidTr="00733E8A">
        <w:trPr>
          <w:trHeight w:val="20"/>
        </w:trPr>
        <w:tc>
          <w:tcPr>
            <w:tcW w:w="629" w:type="dxa"/>
            <w:vAlign w:val="center"/>
          </w:tcPr>
          <w:p w:rsidR="006B7F76" w:rsidRPr="001F4B33" w:rsidRDefault="006B7F76" w:rsidP="001F4B33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F4B33">
              <w:rPr>
                <w:rFonts w:asciiTheme="minorHAnsi" w:hAnsiTheme="minorHAnsi" w:cs="Times New Roman"/>
                <w:sz w:val="24"/>
                <w:szCs w:val="24"/>
              </w:rPr>
              <w:t>№</w:t>
            </w:r>
          </w:p>
        </w:tc>
        <w:tc>
          <w:tcPr>
            <w:tcW w:w="10144" w:type="dxa"/>
            <w:vAlign w:val="center"/>
          </w:tcPr>
          <w:p w:rsidR="006B7F76" w:rsidRPr="001F4B33" w:rsidRDefault="006B7F76" w:rsidP="001F4B33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4B33">
              <w:rPr>
                <w:rFonts w:asciiTheme="minorHAnsi" w:hAnsiTheme="minorHAnsi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268" w:type="dxa"/>
            <w:vAlign w:val="center"/>
          </w:tcPr>
          <w:p w:rsidR="006B7F76" w:rsidRPr="001F4B33" w:rsidRDefault="006B7F76" w:rsidP="001F4B33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4B33">
              <w:rPr>
                <w:rFonts w:asciiTheme="minorHAnsi" w:hAnsiTheme="minorHAnsi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1984" w:type="dxa"/>
          </w:tcPr>
          <w:p w:rsidR="006B7F76" w:rsidRPr="001F4B33" w:rsidRDefault="006B7F76" w:rsidP="001F4B33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4B33">
              <w:rPr>
                <w:rFonts w:asciiTheme="minorHAnsi" w:hAnsiTheme="minorHAnsi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6B7F76" w:rsidRPr="001F4B33" w:rsidTr="00733E8A">
        <w:trPr>
          <w:trHeight w:val="20"/>
        </w:trPr>
        <w:tc>
          <w:tcPr>
            <w:tcW w:w="629" w:type="dxa"/>
            <w:vAlign w:val="center"/>
          </w:tcPr>
          <w:p w:rsidR="006B7F76" w:rsidRPr="001F4B33" w:rsidRDefault="00733E8A" w:rsidP="001F4B33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144" w:type="dxa"/>
          </w:tcPr>
          <w:p w:rsidR="00296BBB" w:rsidRPr="00733E8A" w:rsidRDefault="00296BBB" w:rsidP="00D63B21">
            <w:pPr>
              <w:pStyle w:val="Style6"/>
              <w:widowControl/>
              <w:spacing w:line="324" w:lineRule="exact"/>
              <w:ind w:right="114" w:firstLine="335"/>
              <w:rPr>
                <w:rStyle w:val="FontStyle13"/>
                <w:rFonts w:asciiTheme="minorHAnsi" w:hAnsiTheme="minorHAnsi"/>
                <w:sz w:val="24"/>
                <w:szCs w:val="24"/>
              </w:rPr>
            </w:pP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>Необходимо перенести содержание пункта 1.3.4. данного муниципального правого акта (далее - Проект) в пункт 1.2. Проекта.</w:t>
            </w:r>
          </w:p>
          <w:p w:rsidR="00296BBB" w:rsidRPr="00733E8A" w:rsidRDefault="00296BBB" w:rsidP="00D63B21">
            <w:pPr>
              <w:pStyle w:val="Style6"/>
              <w:widowControl/>
              <w:spacing w:line="324" w:lineRule="exact"/>
              <w:ind w:right="114" w:firstLine="335"/>
              <w:rPr>
                <w:rStyle w:val="FontStyle13"/>
                <w:rFonts w:asciiTheme="minorHAnsi" w:hAnsiTheme="minorHAnsi"/>
                <w:sz w:val="24"/>
                <w:szCs w:val="24"/>
              </w:rPr>
            </w:pP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 xml:space="preserve">Подпункт 1.3.4. пункта 1.3. Проекта предусматривает внесение изменений в пункт 10.1. Инструкции участников открытого аукциона, которая является </w:t>
            </w:r>
            <w:r w:rsidRPr="00733E8A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формой 1</w:t>
            </w:r>
            <w:r w:rsidRPr="00733E8A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 </w:t>
            </w: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>приложения № 2 к действующему Порядку размещения НТО на территории города Нижнего Новгорода (далее - Порядок).</w:t>
            </w:r>
          </w:p>
          <w:p w:rsidR="00296BBB" w:rsidRPr="00733E8A" w:rsidRDefault="00296BBB" w:rsidP="00D63B21">
            <w:pPr>
              <w:pStyle w:val="Style6"/>
              <w:widowControl/>
              <w:spacing w:line="317" w:lineRule="exact"/>
              <w:ind w:right="114" w:firstLine="335"/>
              <w:rPr>
                <w:rStyle w:val="FontStyle13"/>
                <w:rFonts w:asciiTheme="minorHAnsi" w:hAnsiTheme="minorHAnsi"/>
                <w:sz w:val="24"/>
                <w:szCs w:val="24"/>
              </w:rPr>
            </w:pP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 xml:space="preserve">Вместе с тем, пункт 1.3. Проекта по своему правовому смыслу вносит изменения в </w:t>
            </w:r>
            <w:r w:rsidRPr="00733E8A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>форму 2</w:t>
            </w:r>
            <w:r w:rsidRPr="00733E8A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 </w:t>
            </w: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>Приложения № 2 к Порядку (Информационную карту аукциона).</w:t>
            </w:r>
          </w:p>
          <w:p w:rsidR="00296BBB" w:rsidRPr="00733E8A" w:rsidRDefault="00296BBB" w:rsidP="00D63B21">
            <w:pPr>
              <w:pStyle w:val="Style6"/>
              <w:widowControl/>
              <w:spacing w:line="346" w:lineRule="exact"/>
              <w:ind w:right="114" w:firstLine="335"/>
              <w:rPr>
                <w:rStyle w:val="FontStyle13"/>
                <w:rFonts w:asciiTheme="minorHAnsi" w:hAnsiTheme="minorHAnsi"/>
                <w:sz w:val="24"/>
                <w:szCs w:val="24"/>
              </w:rPr>
            </w:pP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 xml:space="preserve">Внесение изменений в </w:t>
            </w:r>
            <w:r w:rsidRPr="00733E8A"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  <w:t xml:space="preserve">форму 1 </w:t>
            </w: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>приложения № 2 Порядка предусмотрено пунктом 1.2. Проекта.</w:t>
            </w:r>
          </w:p>
          <w:p w:rsidR="006B7F76" w:rsidRPr="001F4B33" w:rsidRDefault="00296BBB" w:rsidP="00D63B21">
            <w:pPr>
              <w:pStyle w:val="Style6"/>
              <w:widowControl/>
              <w:tabs>
                <w:tab w:val="left" w:leader="underscore" w:pos="9223"/>
              </w:tabs>
              <w:spacing w:line="331" w:lineRule="exact"/>
              <w:ind w:right="114" w:firstLine="335"/>
              <w:rPr>
                <w:rFonts w:asciiTheme="minorHAnsi" w:hAnsiTheme="minorHAnsi"/>
              </w:rPr>
            </w:pP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t>Таким образом, содержание подпункта 1.3.4 пункта 1.3. Проекта должно</w:t>
            </w:r>
            <w:r w:rsidRPr="00733E8A">
              <w:rPr>
                <w:rStyle w:val="FontStyle13"/>
                <w:rFonts w:asciiTheme="minorHAnsi" w:hAnsiTheme="minorHAnsi"/>
                <w:sz w:val="24"/>
                <w:szCs w:val="24"/>
              </w:rPr>
              <w:br/>
              <w:t>быть указано в пункте 1.2. Проекта.</w:t>
            </w:r>
          </w:p>
        </w:tc>
        <w:tc>
          <w:tcPr>
            <w:tcW w:w="2268" w:type="dxa"/>
          </w:tcPr>
          <w:p w:rsidR="001F4B33" w:rsidRDefault="006B7F76" w:rsidP="001F4B33">
            <w:pPr>
              <w:pStyle w:val="21"/>
              <w:tabs>
                <w:tab w:val="left" w:pos="993"/>
              </w:tabs>
              <w:ind w:firstLine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4B33">
              <w:rPr>
                <w:rFonts w:asciiTheme="minorHAnsi" w:hAnsiTheme="minorHAnsi"/>
                <w:sz w:val="24"/>
                <w:szCs w:val="24"/>
              </w:rPr>
              <w:t xml:space="preserve">Уполномоченный </w:t>
            </w:r>
          </w:p>
          <w:p w:rsidR="001F4B33" w:rsidRDefault="006B7F76" w:rsidP="001F4B33">
            <w:pPr>
              <w:pStyle w:val="21"/>
              <w:tabs>
                <w:tab w:val="left" w:pos="993"/>
              </w:tabs>
              <w:ind w:firstLine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4B33">
              <w:rPr>
                <w:rFonts w:asciiTheme="minorHAnsi" w:hAnsiTheme="minorHAnsi"/>
                <w:sz w:val="24"/>
                <w:szCs w:val="24"/>
              </w:rPr>
              <w:t xml:space="preserve">по защите прав предпринимателей </w:t>
            </w:r>
          </w:p>
          <w:p w:rsidR="006B7F76" w:rsidRPr="001F4B33" w:rsidRDefault="006B7F76" w:rsidP="001F4B33">
            <w:pPr>
              <w:pStyle w:val="21"/>
              <w:tabs>
                <w:tab w:val="left" w:pos="993"/>
              </w:tabs>
              <w:ind w:firstLine="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4B33">
              <w:rPr>
                <w:rFonts w:asciiTheme="minorHAnsi" w:hAnsiTheme="minorHAnsi"/>
                <w:sz w:val="24"/>
                <w:szCs w:val="24"/>
              </w:rPr>
              <w:t>в Нижегородской области</w:t>
            </w:r>
          </w:p>
        </w:tc>
        <w:tc>
          <w:tcPr>
            <w:tcW w:w="1984" w:type="dxa"/>
          </w:tcPr>
          <w:p w:rsidR="006B7F76" w:rsidRPr="001F4B33" w:rsidRDefault="00D63B21" w:rsidP="001F4B33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</w:tbl>
    <w:p w:rsidR="006B7F76" w:rsidRDefault="006B7F76" w:rsidP="006B7F76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6B7F76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6B7F76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Pr="0085682D" w:rsidRDefault="006B7F76" w:rsidP="006B7F76">
      <w:pPr>
        <w:pStyle w:val="ConsPlusNonformat"/>
        <w:ind w:left="284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6B7F76" w:rsidRPr="0085682D" w:rsidRDefault="006B7F76" w:rsidP="006B7F76">
      <w:pPr>
        <w:pStyle w:val="ConsPlusNonformat"/>
        <w:ind w:left="284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6B7F76" w:rsidRPr="0085682D" w:rsidRDefault="006B7F76" w:rsidP="006B7F76">
      <w:pPr>
        <w:pStyle w:val="ConsPlusNonformat"/>
        <w:ind w:left="284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А.В. </w:t>
      </w:r>
      <w:proofErr w:type="spellStart"/>
      <w:r w:rsidRPr="0085682D">
        <w:rPr>
          <w:rFonts w:asciiTheme="minorHAnsi" w:hAnsiTheme="minorHAnsi" w:cs="Times New Roman"/>
          <w:sz w:val="24"/>
          <w:szCs w:val="24"/>
        </w:rPr>
        <w:t>Моисеенко</w:t>
      </w:r>
      <w:proofErr w:type="spellEnd"/>
    </w:p>
    <w:p w:rsidR="006B7F76" w:rsidRPr="006B7F76" w:rsidRDefault="006B7F76" w:rsidP="006B7F76">
      <w:pPr>
        <w:pStyle w:val="ConsPlusNormal"/>
        <w:ind w:left="284" w:firstLine="0"/>
        <w:jc w:val="both"/>
        <w:rPr>
          <w:rFonts w:asciiTheme="minorHAnsi" w:hAnsiTheme="minorHAnsi" w:cs="Times New Roman"/>
          <w:sz w:val="24"/>
          <w:szCs w:val="24"/>
        </w:rPr>
      </w:pPr>
    </w:p>
    <w:sectPr w:rsidR="006B7F76" w:rsidRPr="006B7F76" w:rsidSect="001F4B33">
      <w:pgSz w:w="16834" w:h="11907" w:orient="landscape" w:code="9"/>
      <w:pgMar w:top="993" w:right="992" w:bottom="454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78" w:rsidRDefault="009A0D78">
      <w:r>
        <w:separator/>
      </w:r>
    </w:p>
  </w:endnote>
  <w:endnote w:type="continuationSeparator" w:id="0">
    <w:p w:rsidR="009A0D78" w:rsidRDefault="009A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78" w:rsidRDefault="009A0D78">
      <w:r>
        <w:separator/>
      </w:r>
    </w:p>
  </w:footnote>
  <w:footnote w:type="continuationSeparator" w:id="0">
    <w:p w:rsidR="009A0D78" w:rsidRDefault="009A0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E" w:rsidRDefault="00442A1A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74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45E" w:rsidRDefault="00F274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F2745E" w:rsidRDefault="00442A1A">
        <w:pPr>
          <w:pStyle w:val="ac"/>
          <w:jc w:val="center"/>
        </w:pPr>
        <w:fldSimple w:instr=" PAGE   \* MERGEFORMAT ">
          <w:r w:rsidR="00733E8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4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5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6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B9A"/>
    <w:rsid w:val="00062A1F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7593"/>
    <w:rsid w:val="00100873"/>
    <w:rsid w:val="00113D6F"/>
    <w:rsid w:val="00117892"/>
    <w:rsid w:val="0012333F"/>
    <w:rsid w:val="001235FF"/>
    <w:rsid w:val="001242E4"/>
    <w:rsid w:val="0012612E"/>
    <w:rsid w:val="001310AB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76DA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1C8E"/>
    <w:rsid w:val="00265CD8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400B8A"/>
    <w:rsid w:val="00414378"/>
    <w:rsid w:val="00436D09"/>
    <w:rsid w:val="00442A1A"/>
    <w:rsid w:val="004442C4"/>
    <w:rsid w:val="00447828"/>
    <w:rsid w:val="0046740A"/>
    <w:rsid w:val="00473FA8"/>
    <w:rsid w:val="00477EF8"/>
    <w:rsid w:val="00481969"/>
    <w:rsid w:val="00482158"/>
    <w:rsid w:val="00483B4D"/>
    <w:rsid w:val="00491375"/>
    <w:rsid w:val="004A0C5A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7BAE"/>
    <w:rsid w:val="009D1F1D"/>
    <w:rsid w:val="009F4933"/>
    <w:rsid w:val="00A123B0"/>
    <w:rsid w:val="00A14C1E"/>
    <w:rsid w:val="00A14F04"/>
    <w:rsid w:val="00A26C7F"/>
    <w:rsid w:val="00A34E34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53F0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04D7-2E99-40DB-8C1F-BA47B0C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10</cp:revision>
  <cp:lastPrinted>2018-12-25T11:02:00Z</cp:lastPrinted>
  <dcterms:created xsi:type="dcterms:W3CDTF">2018-12-25T14:19:00Z</dcterms:created>
  <dcterms:modified xsi:type="dcterms:W3CDTF">2019-06-13T06:57:00Z</dcterms:modified>
</cp:coreProperties>
</file>